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AMS</w:t>
      </w:r>
      <w:r>
        <w:rPr>
          <w:spacing w:val="-4"/>
        </w:rPr>
        <w:t> </w:t>
      </w:r>
      <w:r>
        <w:rPr/>
        <w:t>Scholarship</w:t>
      </w:r>
      <w:r>
        <w:rPr>
          <w:spacing w:val="-7"/>
        </w:rPr>
        <w:t> </w:t>
      </w:r>
      <w:r>
        <w:rPr/>
        <w:t>Application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tabs>
          <w:tab w:pos="4419" w:val="left" w:leader="none"/>
          <w:tab w:pos="5139" w:val="left" w:leader="none"/>
          <w:tab w:pos="9459" w:val="left" w:leader="none"/>
        </w:tabs>
        <w:spacing w:line="453" w:lineRule="auto"/>
        <w:ind w:left="100" w:right="98"/>
        <w:jc w:val="right"/>
        <w:rPr>
          <w:rFonts w:ascii="Times New Roman"/>
        </w:rPr>
      </w:pPr>
      <w:r>
        <w:rPr/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Date:</w:t>
      </w:r>
      <w:r>
        <w:rPr>
          <w:rFonts w:ascii="Times New Roman"/>
          <w:u w:val="single"/>
        </w:rPr>
        <w:tab/>
      </w:r>
      <w:r>
        <w:rPr/>
        <w:t> Local</w:t>
      </w:r>
      <w:r>
        <w:rPr>
          <w:spacing w:val="-3"/>
        </w:rPr>
        <w:t> </w:t>
      </w:r>
      <w:r>
        <w:rPr/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CWID#: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459" w:val="left" w:leader="none"/>
        </w:tabs>
        <w:spacing w:line="453" w:lineRule="auto" w:before="3"/>
        <w:ind w:left="5140" w:right="98"/>
        <w:jc w:val="right"/>
        <w:rPr>
          <w:rFonts w:ascii="Times New Roman"/>
        </w:rPr>
      </w:pPr>
      <w:r>
        <w:rPr/>
        <w:pict>
          <v:rect style="position:absolute;margin-left:72pt;margin-top:11.823652pt;width:216pt;height:.72pt;mso-position-horizontal-relative:page;mso-position-vertical-relative:paragraph;z-index:15735296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37.263653pt;width:216pt;height:.72pt;mso-position-horizontal-relative:page;mso-position-vertical-relative:paragraph;z-index:15735808" id="docshape2" filled="true" fillcolor="#000000" stroked="false">
            <v:fill type="solid"/>
            <w10:wrap type="none"/>
          </v:rect>
        </w:pict>
      </w:r>
      <w:r>
        <w:rPr/>
        <w:t>Major:</w:t>
      </w:r>
      <w:r>
        <w:rPr>
          <w:rFonts w:ascii="Times New Roman"/>
          <w:u w:val="single"/>
        </w:rPr>
        <w:tab/>
      </w:r>
      <w:r>
        <w:rPr/>
        <w:t> Minor: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319" w:val="left" w:leader="none"/>
          <w:tab w:pos="5039" w:val="left" w:leader="none"/>
          <w:tab w:pos="6479" w:val="left" w:leader="none"/>
          <w:tab w:pos="7199" w:val="left" w:leader="none"/>
          <w:tab w:pos="7919" w:val="left" w:leader="none"/>
          <w:tab w:pos="9359" w:val="left" w:leader="none"/>
        </w:tabs>
        <w:spacing w:before="2"/>
        <w:ind w:right="98"/>
        <w:jc w:val="right"/>
      </w:pPr>
      <w:r>
        <w:rPr/>
        <w:t>Permanent</w:t>
      </w:r>
      <w:r>
        <w:rPr>
          <w:spacing w:val="-6"/>
        </w:rPr>
        <w:t> </w:t>
      </w:r>
      <w:r>
        <w:rPr/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Class:</w:t>
      </w:r>
      <w:r>
        <w:rPr>
          <w:u w:val="single"/>
        </w:rPr>
        <w:t>   </w:t>
      </w:r>
      <w:r>
        <w:rPr>
          <w:spacing w:val="15"/>
          <w:u w:val="single"/>
        </w:rPr>
        <w:t> </w:t>
      </w:r>
      <w:r>
        <w:rPr>
          <w:u w:val="single"/>
        </w:rPr>
        <w:t>FR</w:t>
        <w:tab/>
        <w:t>Soph</w:t>
        <w:tab/>
        <w:t>JR</w:t>
        <w:tab/>
        <w:t>SR</w:t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739" w:val="left" w:leader="none"/>
        </w:tabs>
        <w:spacing w:before="1"/>
        <w:ind w:left="5140"/>
      </w:pPr>
      <w:r>
        <w:rPr/>
        <w:pict>
          <v:rect style="position:absolute;margin-left:72pt;margin-top:11.723645pt;width:216pt;height:.72pt;mso-position-horizontal-relative:page;mso-position-vertical-relative:paragraph;z-index:15736320" id="docshape3" filled="true" fillcolor="#000000" stroked="false">
            <v:fill type="solid"/>
            <w10:wrap type="none"/>
          </v:rect>
        </w:pict>
      </w:r>
      <w:r>
        <w:rPr/>
        <w:t>Expected</w:t>
      </w:r>
      <w:r>
        <w:rPr>
          <w:spacing w:val="-4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Graduation:</w:t>
      </w:r>
      <w:r>
        <w:rPr>
          <w:u w:val="single"/>
        </w:rPr>
        <w:t>  </w:t>
      </w:r>
      <w:r>
        <w:rPr>
          <w:spacing w:val="31"/>
          <w:u w:val="single"/>
        </w:rPr>
        <w:t> </w:t>
      </w:r>
      <w:r>
        <w:rPr>
          <w:u w:val="single"/>
        </w:rPr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2pt;margin-top:11.473398pt;width:216pt;height:.72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2259" w:val="left" w:leader="none"/>
          <w:tab w:pos="4419" w:val="left" w:leader="none"/>
        </w:tabs>
        <w:spacing w:line="453" w:lineRule="auto" w:before="101"/>
        <w:ind w:left="100" w:right="5138"/>
      </w:pPr>
      <w:r>
        <w:rPr/>
        <w:t>Overall</w:t>
      </w:r>
      <w:r>
        <w:rPr>
          <w:spacing w:val="-2"/>
        </w:rPr>
        <w:t> </w:t>
      </w:r>
      <w:r>
        <w:rPr/>
        <w:t>GPA</w:t>
      </w:r>
      <w:r>
        <w:rPr>
          <w:rFonts w:ascii="Times New Roman"/>
          <w:u w:val="single"/>
        </w:rPr>
        <w:tab/>
      </w:r>
      <w:r>
        <w:rPr/>
        <w:t>Major</w:t>
      </w:r>
      <w:r>
        <w:rPr>
          <w:spacing w:val="-4"/>
        </w:rPr>
        <w:t> </w:t>
      </w:r>
      <w:r>
        <w:rPr/>
        <w:t>GPA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                 AMS</w:t>
      </w:r>
      <w:r>
        <w:rPr>
          <w:spacing w:val="-4"/>
        </w:rPr>
        <w:t> </w:t>
      </w:r>
      <w:r>
        <w:rPr/>
        <w:t>Courses</w:t>
      </w:r>
      <w:r>
        <w:rPr>
          <w:spacing w:val="-2"/>
        </w:rPr>
        <w:t> </w:t>
      </w:r>
      <w:r>
        <w:rPr/>
        <w:t>Taken: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72pt;margin-top:11.808594pt;width:144pt;height:.72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2pt;margin-top:11.808594pt;width:108pt;height:.72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6pt;margin-top:11.808594pt;width:144pt;height:.72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pt;margin-top:12.512969pt;width:144pt;height:.72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2pt;margin-top:12.512969pt;width:108pt;height:.72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6pt;margin-top:12.512969pt;width:144pt;height:.72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pt;margin-top:12.512969pt;width:144pt;height:.72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2pt;margin-top:12.512969pt;width:108pt;height:.72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6pt;margin-top:12.512969pt;width:144pt;height:.72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pt;margin-top:12.512969pt;width:144pt;height:.72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2pt;margin-top:12.512969pt;width:108pt;height:.72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6pt;margin-top:12.512969pt;width:144pt;height:.72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5139" w:val="left" w:leader="none"/>
        </w:tabs>
        <w:spacing w:line="453" w:lineRule="auto" w:before="101"/>
        <w:ind w:left="100" w:right="4418"/>
        <w:jc w:val="both"/>
        <w:rPr>
          <w:rFonts w:ascii="Times New Roman"/>
        </w:rPr>
      </w:pPr>
      <w:r>
        <w:rPr/>
        <w:t>AMS</w:t>
      </w:r>
      <w:r>
        <w:rPr>
          <w:spacing w:val="-9"/>
        </w:rPr>
        <w:t> </w:t>
      </w:r>
      <w:r>
        <w:rPr/>
        <w:t>Advisor: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qualify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aid?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                                        Are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aid?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ind w:left="100"/>
        <w:jc w:val="both"/>
      </w:pPr>
      <w:r>
        <w:rPr/>
        <w:t>What</w:t>
      </w:r>
      <w:r>
        <w:rPr>
          <w:spacing w:val="-5"/>
        </w:rPr>
        <w:t> </w:t>
      </w:r>
      <w:r>
        <w:rPr/>
        <w:t>scholarships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receiving?</w:t>
      </w:r>
      <w:r>
        <w:rPr>
          <w:spacing w:val="-5"/>
        </w:rPr>
        <w:t> </w:t>
      </w:r>
      <w:r>
        <w:rPr/>
        <w:t>How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awarded?</w:t>
      </w:r>
    </w:p>
    <w:p>
      <w:pPr>
        <w:spacing w:after="0"/>
        <w:jc w:val="both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81"/>
        <w:ind w:left="100"/>
      </w:pPr>
      <w:r>
        <w:rPr/>
        <w:t>How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education?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/>
      </w:pPr>
      <w:r>
        <w:rPr/>
        <w:t>Why</w:t>
      </w:r>
      <w:r>
        <w:rPr>
          <w:spacing w:val="-2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major?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6" w:lineRule="auto"/>
        <w:ind w:left="100" w:right="100"/>
      </w:pP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thought-provoking idea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learned</w:t>
      </w:r>
      <w:r>
        <w:rPr>
          <w:spacing w:val="-3"/>
        </w:rPr>
        <w:t> </w:t>
      </w:r>
      <w:r>
        <w:rPr/>
        <w:t>about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Studies: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one</w:t>
      </w:r>
      <w:r>
        <w:rPr>
          <w:spacing w:val="3"/>
        </w:rPr>
        <w:t> </w:t>
      </w:r>
      <w:r>
        <w:rPr/>
        <w:t>that</w:t>
      </w:r>
      <w:r>
        <w:rPr>
          <w:spacing w:val="-47"/>
        </w:rPr>
        <w:t> </w:t>
      </w:r>
      <w:r>
        <w:rPr/>
        <w:t>most surprised you, or delighted you, or troubled you, or otherwise made an impact on you.</w:t>
      </w:r>
      <w:r>
        <w:rPr>
          <w:spacing w:val="1"/>
        </w:rPr>
        <w:t> </w:t>
      </w:r>
      <w:r>
        <w:rPr/>
        <w:t>Use an</w:t>
      </w:r>
      <w:r>
        <w:rPr>
          <w:spacing w:val="1"/>
        </w:rPr>
        <w:t> </w:t>
      </w:r>
      <w:r>
        <w:rPr/>
        <w:t>example—a painting, historical event, novel, song, movie or any other specific object you’ve studied in</w:t>
      </w:r>
      <w:r>
        <w:rPr>
          <w:spacing w:val="1"/>
        </w:rPr>
        <w:t> </w:t>
      </w:r>
      <w:r>
        <w:rPr/>
        <w:t>an AMS class—to discuss how this idea has influenced how you think about the arts, cultures, and</w:t>
      </w:r>
      <w:r>
        <w:rPr>
          <w:spacing w:val="1"/>
        </w:rPr>
        <w:t> </w:t>
      </w:r>
      <w:r>
        <w:rPr/>
        <w:t>histories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73" w:lineRule="auto"/>
        <w:ind w:left="100" w:right="100"/>
      </w:pPr>
      <w:r>
        <w:rPr/>
        <w:t>American Studies scholarships are awarded on both scholastic achievement and future potential.</w:t>
      </w:r>
      <w:r>
        <w:rPr>
          <w:spacing w:val="1"/>
        </w:rPr>
        <w:t> </w:t>
      </w:r>
      <w:r>
        <w:rPr/>
        <w:t>If you</w:t>
      </w:r>
      <w:r>
        <w:rPr>
          <w:spacing w:val="-48"/>
        </w:rPr>
        <w:t> </w:t>
      </w:r>
      <w:r>
        <w:rPr/>
        <w:t>are awarded this scholarship, how will you use the funds?</w:t>
      </w:r>
      <w:r>
        <w:rPr>
          <w:spacing w:val="1"/>
        </w:rPr>
        <w:t> </w:t>
      </w:r>
      <w:r>
        <w:rPr/>
        <w:t>Please tell us why </w:t>
      </w:r>
      <w:r>
        <w:rPr>
          <w:u w:val="single"/>
        </w:rPr>
        <w:t>you</w:t>
      </w:r>
      <w:r>
        <w:rPr/>
        <w:t> are the person we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choose</w:t>
      </w:r>
      <w:r>
        <w:rPr>
          <w:spacing w:val="-2"/>
        </w:rPr>
        <w:t> </w:t>
      </w:r>
      <w:r>
        <w:rPr/>
        <w:t>for</w:t>
      </w:r>
      <w:r>
        <w:rPr>
          <w:spacing w:val="3"/>
        </w:rPr>
        <w:t> </w:t>
      </w:r>
      <w:r>
        <w:rPr/>
        <w:t>an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scholarship.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82"/>
      <w:ind w:left="3094" w:right="3096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2022-01-12T17:52:32Z</dcterms:created>
  <dcterms:modified xsi:type="dcterms:W3CDTF">2022-01-12T17:52:32Z</dcterms:modified>
</cp:coreProperties>
</file>